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left"/>
        <w:textAlignment w:val="auto"/>
        <w:rPr>
          <w:rFonts w:hint="eastAsia" w:ascii="方正黑体简体" w:eastAsia="方正黑体简体" w:cs="Times New Roman"/>
          <w:sz w:val="32"/>
          <w:szCs w:val="32"/>
          <w:lang w:val="en-US" w:eastAsia="zh-CN"/>
        </w:rPr>
      </w:pPr>
      <w:r>
        <w:rPr>
          <w:rFonts w:hint="eastAsia" w:ascii="方正黑体简体" w:eastAsia="方正黑体简体" w:cs="Times New Roman"/>
          <w:sz w:val="32"/>
          <w:szCs w:val="32"/>
          <w:lang w:val="en-US" w:eastAsia="zh-CN"/>
        </w:rPr>
        <w:t>附件1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岗位表</w:t>
      </w:r>
    </w:p>
    <w:tbl>
      <w:tblPr>
        <w:tblStyle w:val="5"/>
        <w:tblpPr w:leftFromText="180" w:rightFromText="180" w:vertAnchor="text" w:horzAnchor="page" w:tblpX="2016" w:tblpY="1074"/>
        <w:tblOverlap w:val="never"/>
        <w:tblW w:w="135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115"/>
        <w:gridCol w:w="1115"/>
        <w:gridCol w:w="877"/>
        <w:gridCol w:w="1784"/>
        <w:gridCol w:w="2646"/>
        <w:gridCol w:w="3879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tblHeader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  <w:lang w:val="en-US" w:eastAsia="zh-CN"/>
              </w:rPr>
              <w:t>岗位编码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职位数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任职条件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8" w:hRule="atLeast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15"/>
                <w:szCs w:val="15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15"/>
                <w:szCs w:val="15"/>
              </w:rPr>
              <w:t>1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1"/>
                <w:szCs w:val="21"/>
                <w:lang w:val="en-US" w:eastAsia="zh-CN"/>
              </w:rPr>
              <w:t>2022060801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行政管理辅助岗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cs="方正仿宋简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</w:rPr>
            </w:pPr>
            <w:r>
              <w:rPr>
                <w:rFonts w:hint="eastAsia" w:ascii="方正仿宋简体" w:eastAsia="方正仿宋简体" w:cs="方正仿宋简体"/>
                <w:sz w:val="21"/>
                <w:szCs w:val="21"/>
              </w:rPr>
              <w:t>不限专业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辅助开展档案管理、公文流转、会务协调、新媒体运维、内勤管理等工作。</w:t>
            </w:r>
          </w:p>
          <w:p>
            <w:pPr>
              <w:widowControl/>
              <w:spacing w:line="260" w:lineRule="exact"/>
              <w:jc w:val="left"/>
              <w:rPr>
                <w:rFonts w:hint="eastAsia" w:eastAsia="方正仿宋简体"/>
                <w:sz w:val="21"/>
                <w:szCs w:val="21"/>
                <w:lang w:eastAsia="zh-CN"/>
              </w:rPr>
            </w:pPr>
          </w:p>
        </w:tc>
        <w:tc>
          <w:tcPr>
            <w:tcW w:w="387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="0"/>
              <w:jc w:val="left"/>
              <w:rPr>
                <w:rFonts w:hint="eastAsia" w:ascii="方正仿宋简体" w:eastAsia="方正仿宋简体" w:cs="方正仿宋简体"/>
                <w:color w:val="auto"/>
                <w:sz w:val="21"/>
                <w:szCs w:val="21"/>
              </w:rPr>
            </w:pPr>
            <w:r>
              <w:rPr>
                <w:rFonts w:hint="eastAsia" w:ascii="方正仿宋简体" w:cs="方正仿宋简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方正仿宋简体" w:eastAsia="方正仿宋简体" w:cs="方正仿宋简体"/>
                <w:color w:val="auto"/>
                <w:sz w:val="21"/>
                <w:szCs w:val="21"/>
              </w:rPr>
              <w:t>普通高等教育本科及以上学历，并取得学历相应学位；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ind w:left="0"/>
              <w:jc w:val="left"/>
              <w:rPr>
                <w:rFonts w:hint="eastAsia" w:ascii="方正仿宋简体" w:eastAsia="方正仿宋简体" w:cs="方正仿宋简体"/>
                <w:color w:val="auto"/>
                <w:sz w:val="21"/>
                <w:szCs w:val="21"/>
              </w:rPr>
            </w:pPr>
            <w:r>
              <w:rPr>
                <w:rFonts w:hint="eastAsia" w:ascii="方正仿宋简体" w:cs="方正仿宋简体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方正仿宋简体" w:eastAsia="方正仿宋简体" w:cs="方正仿宋简体"/>
                <w:color w:val="auto"/>
                <w:sz w:val="21"/>
                <w:szCs w:val="21"/>
              </w:rPr>
              <w:t>年龄30周岁及以下（1992年1月1日及以后出生）；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ind w:left="0"/>
              <w:jc w:val="left"/>
              <w:rPr>
                <w:rFonts w:hint="eastAsia" w:ascii="方正仿宋简体" w:eastAsia="方正仿宋简体" w:cs="方正仿宋简体"/>
                <w:color w:val="auto"/>
                <w:sz w:val="21"/>
                <w:szCs w:val="21"/>
              </w:rPr>
            </w:pPr>
            <w:r>
              <w:rPr>
                <w:rFonts w:hint="eastAsia" w:ascii="方正仿宋简体" w:cs="方正仿宋简体"/>
                <w:color w:val="auto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方正仿宋简体" w:eastAsia="方正仿宋简体" w:cs="方正仿宋简体"/>
                <w:color w:val="auto"/>
                <w:sz w:val="21"/>
                <w:szCs w:val="21"/>
              </w:rPr>
              <w:t>具有较强的沟通协调和语言表达能力，工作耐心细致、严谨负责；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ind w:left="0"/>
              <w:jc w:val="left"/>
              <w:rPr>
                <w:rFonts w:hint="eastAsia" w:ascii="方正仿宋简体" w:eastAsia="方正仿宋简体" w:cs="方正仿宋简体"/>
                <w:color w:val="auto"/>
                <w:sz w:val="21"/>
                <w:szCs w:val="21"/>
              </w:rPr>
            </w:pPr>
            <w:r>
              <w:rPr>
                <w:rFonts w:hint="eastAsia" w:ascii="方正仿宋简体" w:cs="方正仿宋简体"/>
                <w:color w:val="auto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方正仿宋简体" w:eastAsia="方正仿宋简体" w:cs="方正仿宋简体"/>
                <w:color w:val="auto"/>
                <w:sz w:val="21"/>
                <w:szCs w:val="21"/>
              </w:rPr>
              <w:t>具备扎实的文字功底，熟悉电脑操作，熟练使用办公软件；</w:t>
            </w:r>
          </w:p>
          <w:p>
            <w:pPr>
              <w:widowControl/>
              <w:spacing w:line="260" w:lineRule="exact"/>
              <w:ind w:left="0" w:leftChars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方正仿宋简体" w:cs="方正仿宋简体"/>
                <w:color w:val="auto"/>
                <w:sz w:val="21"/>
                <w:szCs w:val="21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方正仿宋简体" w:cs="方正仿宋简体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方正仿宋简体" w:eastAsia="方正仿宋简体" w:cs="方正仿宋简体"/>
                <w:color w:val="auto"/>
                <w:sz w:val="21"/>
                <w:szCs w:val="21"/>
              </w:rPr>
              <w:t>能熟练驾驶者优先。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widowControl/>
              <w:spacing w:line="260" w:lineRule="exact"/>
              <w:ind w:left="120" w:leftChars="0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kern w:val="0"/>
                <w:sz w:val="21"/>
                <w:szCs w:val="21"/>
                <w:lang w:val="en-US" w:eastAsia="zh-CN"/>
              </w:rPr>
              <w:t>编外工作人员</w:t>
            </w:r>
          </w:p>
        </w:tc>
      </w:tr>
    </w:tbl>
    <w:p>
      <w:pPr>
        <w:pStyle w:val="4"/>
        <w:jc w:val="center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55936"/>
    <w:rsid w:val="0C3E4343"/>
    <w:rsid w:val="0FA50044"/>
    <w:rsid w:val="1BED4CD4"/>
    <w:rsid w:val="25675312"/>
    <w:rsid w:val="263C2AB7"/>
    <w:rsid w:val="340B44CC"/>
    <w:rsid w:val="34E636F0"/>
    <w:rsid w:val="374562C2"/>
    <w:rsid w:val="3FF8617D"/>
    <w:rsid w:val="4AAA25C0"/>
    <w:rsid w:val="4F5A2BAB"/>
    <w:rsid w:val="58154B83"/>
    <w:rsid w:val="6D5C796A"/>
    <w:rsid w:val="720A66E9"/>
    <w:rsid w:val="77E0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0" w:lineRule="exact"/>
      <w:jc w:val="left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6"/>
    <w:basedOn w:val="1"/>
    <w:next w:val="1"/>
    <w:semiHidden/>
    <w:qFormat/>
    <w:uiPriority w:val="0"/>
    <w:pPr>
      <w:widowControl/>
      <w:wordWrap w:val="0"/>
      <w:ind w:left="1700"/>
    </w:pPr>
    <w:rPr>
      <w:rFonts w:ascii="Times New Roman" w:hAnsi="Times New Roman"/>
      <w:kern w:val="0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2022-06-01T06:07:00Z</dcterms:created>
  <dc:creator>Administrator</dc:creator>
  <cp:lastModifiedBy>清风上江</cp:lastModifiedBy>
  <dcterms:modified xsi:type="dcterms:W3CDTF">2022-06-06T06:06:42Z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