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面向社会公开招聘成都市青白江区弥牟镇巡逻队员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tbl>
      <w:tblPr>
        <w:tblStyle w:val="4"/>
        <w:tblW w:w="14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904"/>
        <w:gridCol w:w="2594"/>
        <w:gridCol w:w="2594"/>
        <w:gridCol w:w="1452"/>
        <w:gridCol w:w="35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sz w:val="28"/>
                <w:szCs w:val="22"/>
                <w:lang w:val="en-US" w:eastAsia="zh-CN"/>
              </w:rPr>
              <w:t>李冬念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巡逻队员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83.67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sz w:val="28"/>
                <w:szCs w:val="22"/>
                <w:lang w:val="en-US" w:eastAsia="zh-CN"/>
              </w:rPr>
              <w:t>杨悦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巡逻队员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sz w:val="28"/>
                <w:szCs w:val="22"/>
                <w:lang w:val="en-US" w:eastAsia="zh-CN"/>
              </w:rPr>
              <w:t>马永玲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巡逻队员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sz w:val="28"/>
                <w:szCs w:val="22"/>
                <w:lang w:val="en-US" w:eastAsia="zh-CN"/>
              </w:rPr>
              <w:t>伏光晖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巡逻队员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sz w:val="28"/>
                <w:szCs w:val="22"/>
                <w:lang w:val="en-US" w:eastAsia="zh-CN"/>
              </w:rPr>
              <w:t>陈旭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巡逻队员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否</w:t>
            </w:r>
          </w:p>
        </w:tc>
      </w:tr>
    </w:tbl>
    <w:p>
      <w:pPr>
        <w:pStyle w:val="3"/>
        <w:jc w:val="left"/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注：成绩-1为缺考</w:t>
      </w:r>
    </w:p>
    <w:p>
      <w:pP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9293F"/>
    <w:rsid w:val="57871827"/>
    <w:rsid w:val="63547598"/>
    <w:rsid w:val="65B72352"/>
    <w:rsid w:val="77B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2022-04-21T09:10:00Z</dcterms:created>
  <dc:creator>Administrator</dc:creator>
  <cp:lastModifiedBy>MINI</cp:lastModifiedBy>
  <dcterms:modified xsi:type="dcterms:W3CDTF">2022-07-04T08:35:10Z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